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62717F">
        <w:rPr>
          <w:rFonts w:ascii="Roboto Light" w:hAnsi="Roboto Light"/>
          <w:b/>
          <w:sz w:val="20"/>
          <w:szCs w:val="20"/>
          <w:u w:val="single"/>
        </w:rPr>
        <w:t>t Lamparkett nach DIN EN 13227</w:t>
      </w:r>
      <w:r w:rsidR="00B5785E">
        <w:rPr>
          <w:rFonts w:ascii="Roboto Light" w:hAnsi="Roboto Light"/>
          <w:b/>
          <w:sz w:val="20"/>
          <w:szCs w:val="20"/>
          <w:u w:val="single"/>
        </w:rPr>
        <w:t xml:space="preserve"> dunkle Holzarten</w:t>
      </w:r>
      <w:r w:rsidR="00236241">
        <w:rPr>
          <w:rFonts w:ascii="Roboto Light" w:hAnsi="Roboto Light"/>
          <w:b/>
          <w:sz w:val="20"/>
          <w:szCs w:val="20"/>
          <w:u w:val="single"/>
        </w:rPr>
        <w:t xml:space="preserve"> </w:t>
      </w:r>
      <w:r w:rsidRPr="003823AF">
        <w:rPr>
          <w:rFonts w:ascii="Roboto Light" w:hAnsi="Roboto Light"/>
          <w:b/>
          <w:sz w:val="20"/>
          <w:szCs w:val="20"/>
          <w:u w:val="single"/>
        </w:rPr>
        <w:t>auf Zementestrich unbeheizt</w:t>
      </w:r>
      <w:r w:rsidR="00E3401C">
        <w:rPr>
          <w:rFonts w:ascii="Roboto Light" w:hAnsi="Roboto Light"/>
          <w:b/>
          <w:sz w:val="20"/>
          <w:szCs w:val="20"/>
          <w:u w:val="single"/>
        </w:rPr>
        <w:t xml:space="preserve"> – STAUF PUK 446</w:t>
      </w:r>
      <w:r w:rsidR="00B5785E">
        <w:rPr>
          <w:rFonts w:ascii="Roboto Light" w:hAnsi="Roboto Light"/>
          <w:b/>
          <w:sz w:val="20"/>
          <w:szCs w:val="20"/>
          <w:u w:val="single"/>
        </w:rPr>
        <w:t xml:space="preserve"> E</w:t>
      </w:r>
    </w:p>
    <w:p w:rsidR="0083738E" w:rsidRPr="003823AF" w:rsidRDefault="0083738E" w:rsidP="0083738E">
      <w:pPr>
        <w:rPr>
          <w:rFonts w:ascii="Roboto Light" w:hAnsi="Roboto Light"/>
          <w:sz w:val="20"/>
          <w:szCs w:val="20"/>
        </w:rPr>
      </w:pPr>
      <w:r w:rsidRPr="003823AF">
        <w:rPr>
          <w:rFonts w:ascii="Roboto Light" w:hAnsi="Roboto Light"/>
          <w:b/>
          <w:sz w:val="20"/>
          <w:szCs w:val="20"/>
          <w:u w:val="single"/>
        </w:rPr>
        <w:t>Vorbemerkung:</w:t>
      </w:r>
      <w:r w:rsidRPr="003823AF">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zu empfehlen.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D1CD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AC3360">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0D1CDF" w:rsidRDefault="000D1CDF" w:rsidP="00A11732">
            <w:pPr>
              <w:rPr>
                <w:rFonts w:ascii="Roboto Light" w:hAnsi="Roboto Light"/>
                <w:sz w:val="20"/>
                <w:szCs w:val="20"/>
                <w:lang w:bidi="de-DE"/>
              </w:rPr>
            </w:pPr>
          </w:p>
          <w:p w:rsidR="000D1CDF" w:rsidRPr="003823AF" w:rsidRDefault="000D1CDF"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lastRenderedPageBreak/>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0D1CDF" w:rsidRDefault="000D1CDF" w:rsidP="000D1CDF">
            <w:pPr>
              <w:pStyle w:val="Listenabsatz"/>
              <w:rPr>
                <w:rFonts w:ascii="Roboto Light" w:hAnsi="Roboto Light"/>
                <w:sz w:val="20"/>
                <w:szCs w:val="20"/>
                <w:lang w:bidi="de-DE"/>
              </w:rPr>
            </w:pPr>
          </w:p>
          <w:p w:rsidR="000D1CDF" w:rsidRPr="003823AF" w:rsidRDefault="000D1CDF" w:rsidP="000D1CDF">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lastRenderedPageBreak/>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62717F" w:rsidP="009805C7">
            <w:pPr>
              <w:rPr>
                <w:rFonts w:ascii="Roboto Light" w:hAnsi="Roboto Light"/>
                <w:sz w:val="20"/>
                <w:szCs w:val="20"/>
                <w:lang w:bidi="de-DE"/>
              </w:rPr>
            </w:pPr>
            <w:r w:rsidRPr="0062717F">
              <w:rPr>
                <w:rFonts w:ascii="Roboto Light" w:hAnsi="Roboto Light"/>
                <w:sz w:val="20"/>
                <w:szCs w:val="20"/>
                <w:lang w:bidi="de-DE"/>
              </w:rPr>
              <w:t>Lamparkett nach DIN EN 13227</w:t>
            </w:r>
            <w:r w:rsidR="00B5785E">
              <w:rPr>
                <w:rFonts w:ascii="Roboto Light" w:hAnsi="Roboto Light"/>
                <w:sz w:val="20"/>
                <w:szCs w:val="20"/>
                <w:lang w:bidi="de-DE"/>
              </w:rPr>
              <w:t xml:space="preserve"> dunkle Holzart</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E3401C">
              <w:rPr>
                <w:rFonts w:ascii="Roboto Light" w:hAnsi="Roboto Light"/>
                <w:sz w:val="20"/>
                <w:szCs w:val="20"/>
                <w:lang w:bidi="de-DE"/>
              </w:rPr>
              <w:t xml:space="preserve"> 2-Komponenten-Polyurethan-Parkettklebstoff</w:t>
            </w:r>
            <w:r w:rsidR="009805C7" w:rsidRPr="009805C7">
              <w:rPr>
                <w:rFonts w:ascii="Roboto Light" w:hAnsi="Roboto Light"/>
                <w:sz w:val="20"/>
                <w:szCs w:val="20"/>
                <w:lang w:bidi="de-DE"/>
              </w:rPr>
              <w:t xml:space="preserve"> nach ISO 17178 </w:t>
            </w:r>
            <w:r w:rsidR="00E3401C">
              <w:rPr>
                <w:rFonts w:ascii="Roboto Light" w:hAnsi="Roboto Light"/>
                <w:sz w:val="20"/>
                <w:szCs w:val="20"/>
                <w:lang w:bidi="de-DE"/>
              </w:rPr>
              <w:t>STAUF PUK 446</w:t>
            </w:r>
            <w:r w:rsidR="00B5785E">
              <w:rPr>
                <w:rFonts w:ascii="Roboto Light" w:hAnsi="Roboto Light"/>
                <w:sz w:val="20"/>
                <w:szCs w:val="20"/>
                <w:lang w:bidi="de-DE"/>
              </w:rPr>
              <w:t xml:space="preserve"> E</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r w:rsidR="0062717F">
              <w:rPr>
                <w:rFonts w:ascii="Roboto Light" w:hAnsi="Roboto Light"/>
                <w:sz w:val="20"/>
                <w:szCs w:val="20"/>
                <w:lang w:bidi="de-DE"/>
              </w:rPr>
              <w:t xml:space="preserve"> </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AC3360" w:rsidRDefault="00E6601F"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E3401C">
              <w:rPr>
                <w:rFonts w:ascii="Roboto Light" w:hAnsi="Roboto Light"/>
                <w:sz w:val="20"/>
                <w:szCs w:val="20"/>
                <w:lang w:bidi="de-DE"/>
              </w:rPr>
              <w:t>hartem 2</w:t>
            </w:r>
            <w:r w:rsidR="00A8129B">
              <w:rPr>
                <w:rFonts w:ascii="Roboto Light" w:hAnsi="Roboto Light"/>
                <w:sz w:val="20"/>
                <w:szCs w:val="20"/>
                <w:lang w:bidi="de-DE"/>
              </w:rPr>
              <w:t>-</w:t>
            </w:r>
            <w:r w:rsidR="00E3401C" w:rsidRPr="00E3401C">
              <w:rPr>
                <w:rFonts w:ascii="Roboto Light" w:hAnsi="Roboto Light"/>
                <w:sz w:val="20"/>
                <w:szCs w:val="20"/>
                <w:lang w:bidi="de-DE"/>
              </w:rPr>
              <w:t xml:space="preserve"> Komponenten-Polyurethan</w:t>
            </w:r>
            <w:r w:rsidR="00E3401C">
              <w:rPr>
                <w:rFonts w:ascii="Roboto Light" w:hAnsi="Roboto Light"/>
                <w:sz w:val="20"/>
                <w:szCs w:val="20"/>
                <w:lang w:bidi="de-DE"/>
              </w:rPr>
              <w:t>-Parkettkleb</w:t>
            </w:r>
            <w:r w:rsidR="00E3401C" w:rsidRPr="00E3401C">
              <w:rPr>
                <w:rFonts w:ascii="Roboto Light" w:hAnsi="Roboto Light"/>
                <w:sz w:val="20"/>
                <w:szCs w:val="20"/>
                <w:lang w:bidi="de-DE"/>
              </w:rPr>
              <w:t>stoff nach ISO 17178 STAUF PUK 446</w:t>
            </w:r>
            <w:r w:rsidR="00B5785E">
              <w:rPr>
                <w:rFonts w:ascii="Roboto Light" w:hAnsi="Roboto Light"/>
                <w:sz w:val="20"/>
                <w:szCs w:val="20"/>
                <w:lang w:bidi="de-DE"/>
              </w:rPr>
              <w:t xml:space="preserve"> E</w:t>
            </w:r>
            <w:r w:rsidR="00E3401C">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E3401C" w:rsidRDefault="00E3401C" w:rsidP="00A11602">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B5785E" w:rsidRDefault="00B5785E"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dunkelbraune Farbe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GISCODE </w:t>
            </w:r>
            <w:r w:rsidR="00E3401C">
              <w:rPr>
                <w:rFonts w:ascii="Roboto Light" w:hAnsi="Roboto Light"/>
                <w:sz w:val="20"/>
                <w:szCs w:val="20"/>
                <w:lang w:bidi="de-DE"/>
              </w:rPr>
              <w:t>RU1</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62717F">
              <w:rPr>
                <w:rFonts w:ascii="Roboto Light" w:hAnsi="Roboto Light"/>
                <w:sz w:val="20"/>
                <w:szCs w:val="20"/>
                <w:lang w:bidi="de-DE"/>
              </w:rPr>
              <w:t>5 (TKB B9</w:t>
            </w:r>
            <w:r w:rsidR="00FB4D20">
              <w:rPr>
                <w:rFonts w:ascii="Roboto Light" w:hAnsi="Roboto Light"/>
                <w:sz w:val="20"/>
                <w:szCs w:val="20"/>
                <w:lang w:bidi="de-DE"/>
              </w:rPr>
              <w:t xml:space="preserve">) </w:t>
            </w:r>
            <w:r w:rsidR="0062717F">
              <w:rPr>
                <w:rFonts w:ascii="Roboto Light" w:hAnsi="Roboto Light"/>
                <w:sz w:val="20"/>
                <w:szCs w:val="20"/>
                <w:lang w:bidi="de-DE"/>
              </w:rPr>
              <w:t>ca. 11</w:t>
            </w:r>
            <w:r w:rsidR="00AC3360">
              <w:rPr>
                <w:rFonts w:ascii="Roboto Light" w:hAnsi="Roboto Light"/>
                <w:sz w:val="20"/>
                <w:szCs w:val="20"/>
                <w:lang w:bidi="de-DE"/>
              </w:rPr>
              <w:t>5</w:t>
            </w:r>
            <w:r w:rsidR="00FA19A1">
              <w:rPr>
                <w:rFonts w:ascii="Roboto Light" w:hAnsi="Roboto Light"/>
                <w:sz w:val="20"/>
                <w:szCs w:val="20"/>
                <w:lang w:bidi="de-DE"/>
              </w:rPr>
              <w:t>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0D1CDF" w:rsidRPr="000D1CDF" w:rsidRDefault="000D1CDF" w:rsidP="000D1CDF">
            <w:pPr>
              <w:pStyle w:val="Listenabsatz"/>
              <w:rPr>
                <w:rFonts w:ascii="Roboto Light" w:hAnsi="Roboto Light"/>
                <w:sz w:val="20"/>
                <w:szCs w:val="20"/>
                <w:lang w:bidi="de-DE"/>
              </w:rPr>
            </w:pPr>
          </w:p>
          <w:p w:rsidR="000D1CDF" w:rsidRPr="000D1CDF" w:rsidRDefault="000D1CDF" w:rsidP="000D1CDF">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C71AC"/>
    <w:rsid w:val="000D1CDF"/>
    <w:rsid w:val="000E6F14"/>
    <w:rsid w:val="00137234"/>
    <w:rsid w:val="00162762"/>
    <w:rsid w:val="001B73A9"/>
    <w:rsid w:val="001D2575"/>
    <w:rsid w:val="001D413B"/>
    <w:rsid w:val="001D7596"/>
    <w:rsid w:val="00204C89"/>
    <w:rsid w:val="00236241"/>
    <w:rsid w:val="002844CD"/>
    <w:rsid w:val="002878CA"/>
    <w:rsid w:val="003139F3"/>
    <w:rsid w:val="003823AF"/>
    <w:rsid w:val="00387213"/>
    <w:rsid w:val="00393E1D"/>
    <w:rsid w:val="003B61DB"/>
    <w:rsid w:val="00405942"/>
    <w:rsid w:val="004244FC"/>
    <w:rsid w:val="004566AD"/>
    <w:rsid w:val="00491C53"/>
    <w:rsid w:val="0053321E"/>
    <w:rsid w:val="005437D8"/>
    <w:rsid w:val="0062717F"/>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E4E9E"/>
    <w:rsid w:val="00A11602"/>
    <w:rsid w:val="00A11732"/>
    <w:rsid w:val="00A8129B"/>
    <w:rsid w:val="00A9264E"/>
    <w:rsid w:val="00AC3360"/>
    <w:rsid w:val="00B144FA"/>
    <w:rsid w:val="00B5785E"/>
    <w:rsid w:val="00C22A26"/>
    <w:rsid w:val="00C56C06"/>
    <w:rsid w:val="00C7129F"/>
    <w:rsid w:val="00D4584C"/>
    <w:rsid w:val="00DD3117"/>
    <w:rsid w:val="00DE79C0"/>
    <w:rsid w:val="00E03A53"/>
    <w:rsid w:val="00E25DCC"/>
    <w:rsid w:val="00E3401C"/>
    <w:rsid w:val="00E5766B"/>
    <w:rsid w:val="00E6601F"/>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0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2020-06-19T12:27:00Z</dcterms:created>
  <dcterms:modified xsi:type="dcterms:W3CDTF">2020-09-02T15:01:00Z</dcterms:modified>
</cp:coreProperties>
</file>